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1 января 2021 года вступил в силу новый </w:t>
      </w:r>
      <w:proofErr w:type="spellStart"/>
      <w:r w:rsidRPr="00960199">
        <w:t>СанПиН</w:t>
      </w:r>
      <w:proofErr w:type="spellEnd"/>
      <w:r w:rsidRPr="00960199">
        <w:t xml:space="preserve"> 2.3/2.4.3590-20, который вносит изменения в организацию питания, формирование печатных форм документов в образовательных организациях и т. д.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1)</w:t>
      </w:r>
      <w:r w:rsidRPr="00960199">
        <w:rPr>
          <w:rStyle w:val="a4"/>
        </w:rPr>
        <w:t xml:space="preserve">Должно ли меню утверждаться </w:t>
      </w:r>
      <w:proofErr w:type="spellStart"/>
      <w:r w:rsidRPr="00960199">
        <w:rPr>
          <w:rStyle w:val="a4"/>
        </w:rPr>
        <w:t>Роспотребнадзором</w:t>
      </w:r>
      <w:proofErr w:type="spellEnd"/>
      <w:r w:rsidRPr="00960199">
        <w:rPr>
          <w:rStyle w:val="a4"/>
        </w:rPr>
        <w:t>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 Согласно </w:t>
      </w:r>
      <w:proofErr w:type="spellStart"/>
      <w:r w:rsidRPr="00960199">
        <w:t>СанПиН</w:t>
      </w:r>
      <w:proofErr w:type="spellEnd"/>
      <w:r w:rsidRPr="00960199">
        <w:t xml:space="preserve"> меню должно утверждаться руководителем организации.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2)</w:t>
      </w:r>
      <w:r w:rsidRPr="00960199">
        <w:rPr>
          <w:rStyle w:val="a4"/>
        </w:rPr>
        <w:t>Каким технологическим документам должна соответствовать температура готовых блюд на выходе?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 Температура готовых блюд должна соответствовать технологической карте, технико-технологической карте, технологической инструкции.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3)</w:t>
      </w:r>
      <w:r w:rsidRPr="00960199">
        <w:rPr>
          <w:rStyle w:val="a4"/>
        </w:rPr>
        <w:t>Что делать, если у ребенка есть медицинские показания для диетического питания?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Если у вашего ребенка есть медицинские показания для предоставления диетического питания, то вам необходимо: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— </w:t>
      </w:r>
      <w:proofErr w:type="spellStart"/>
      <w:proofErr w:type="gramStart"/>
      <w:r w:rsidRPr="00960199">
        <w:t>c</w:t>
      </w:r>
      <w:proofErr w:type="gramEnd"/>
      <w:r w:rsidRPr="00960199">
        <w:t>вязаться</w:t>
      </w:r>
      <w:proofErr w:type="spellEnd"/>
      <w:r w:rsidRPr="00960199">
        <w:t xml:space="preserve"> с ответственным по организации питания в ДОУ;</w:t>
      </w:r>
      <w:r w:rsidRPr="00960199">
        <w:br/>
        <w:t>— предоставить справку, подтверждающую и описывающую диету;</w:t>
      </w:r>
      <w:r w:rsidRPr="00960199">
        <w:br/>
        <w:t>— написать заявление о предоставлении диетического питания;</w:t>
      </w:r>
      <w:r w:rsidRPr="00960199">
        <w:br/>
        <w:t>— совместно обсудить меню для вашего ребенка.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4)</w:t>
      </w:r>
      <w:r w:rsidRPr="00960199">
        <w:rPr>
          <w:rStyle w:val="a4"/>
        </w:rPr>
        <w:t>Что делать, если у ребенка есть заболевание, требующее специализированного питания?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Если у вашего ребенка есть заболевания, требующие специализированного питания, то вам необходимо: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 связаться с ответственным по организации питания в ОУ</w:t>
      </w:r>
      <w:r w:rsidRPr="00960199">
        <w:br/>
        <w:t xml:space="preserve">и </w:t>
      </w:r>
      <w:proofErr w:type="gramStart"/>
      <w:r w:rsidRPr="00960199">
        <w:t>предоставить справку</w:t>
      </w:r>
      <w:proofErr w:type="gramEnd"/>
      <w:r w:rsidRPr="00960199">
        <w:t>, подтверждающую заболевание, и рекомендации врача;</w:t>
      </w:r>
      <w:r w:rsidRPr="00960199">
        <w:br/>
        <w:t>— написать заявление о предоставлении специализированного питания;</w:t>
      </w:r>
      <w:r w:rsidRPr="00960199">
        <w:br/>
        <w:t>— совместно обсудить меню для вашего ребенка.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5)</w:t>
      </w:r>
      <w:r w:rsidRPr="00960199">
        <w:rPr>
          <w:rStyle w:val="a4"/>
        </w:rPr>
        <w:t>Дают ли детям в детском саду огурцы соленые в заливке на лимонной кислоте с добавлением чеснока и вареную докторскую колбасу?</w:t>
      </w:r>
      <w:r w:rsidRPr="00960199">
        <w:rPr>
          <w:b/>
          <w:bCs/>
        </w:rPr>
        <w:br/>
      </w:r>
      <w:r w:rsidRPr="00960199">
        <w:t xml:space="preserve">Согласно Приложению 6 к </w:t>
      </w:r>
      <w:proofErr w:type="spellStart"/>
      <w:r w:rsidRPr="00960199">
        <w:t>СанПиН</w:t>
      </w:r>
      <w:proofErr w:type="spellEnd"/>
      <w:r w:rsidRPr="00960199"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6)</w:t>
      </w:r>
      <w:r w:rsidRPr="00960199">
        <w:rPr>
          <w:rStyle w:val="a4"/>
        </w:rPr>
        <w:t>Можно ли готовить в детском саду яичницу-глазунью и макароны по-флотски?</w:t>
      </w:r>
      <w:r w:rsidRPr="00960199">
        <w:rPr>
          <w:b/>
          <w:bCs/>
        </w:rPr>
        <w:br/>
      </w:r>
      <w:r w:rsidRPr="00960199">
        <w:t xml:space="preserve">Нет. Согласно Приложению 6 к </w:t>
      </w:r>
      <w:proofErr w:type="spellStart"/>
      <w:r w:rsidRPr="00960199">
        <w:t>СанПиН</w:t>
      </w:r>
      <w:proofErr w:type="spellEnd"/>
      <w:r w:rsidRPr="00960199">
        <w:t xml:space="preserve"> 2.3/2.4.3590-20 яичница-глазунья и макароны по-флотски содержатся в списке запрещенной пищевой продукции.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7)</w:t>
      </w:r>
      <w:r w:rsidRPr="00960199">
        <w:rPr>
          <w:rStyle w:val="a4"/>
        </w:rPr>
        <w:t>Чем отличается домашнее питание от питания в детском саду?</w:t>
      </w:r>
      <w:r w:rsidRPr="00960199">
        <w:rPr>
          <w:b/>
          <w:bCs/>
        </w:rPr>
        <w:br/>
      </w:r>
      <w:r w:rsidRPr="00960199">
        <w:t>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8)</w:t>
      </w:r>
      <w:r w:rsidRPr="00960199">
        <w:rPr>
          <w:rStyle w:val="a4"/>
        </w:rPr>
        <w:t>Нужно ли соблюдать режим питания ребенку?</w:t>
      </w:r>
      <w:r w:rsidRPr="00960199">
        <w:rPr>
          <w:b/>
          <w:bCs/>
        </w:rPr>
        <w:br/>
      </w:r>
      <w:r w:rsidRPr="00960199">
        <w:t xml:space="preserve">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</w:t>
      </w:r>
      <w:r w:rsidRPr="00960199">
        <w:lastRenderedPageBreak/>
        <w:t>ребенка стереотип правильного и рационального питания, необходимого для выбора продуктов, полезных для здоровья.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9)</w:t>
      </w:r>
      <w:r w:rsidRPr="00960199">
        <w:rPr>
          <w:rStyle w:val="a4"/>
        </w:rPr>
        <w:t>Нужно ли запивать пищу?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Обычно ребенку предлагают напитки (чай, какао или кофе с молоком, компот, сок) после основной еды. Однако у части детей имеются затруднения при приеме твердой пищи (хлеба, котлет и др.). В этих случаях, в порядке исключения, можно разрешить ребенку запивать такие блюда чаем, водой и другой жидкостью.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10)</w:t>
      </w:r>
      <w:r w:rsidRPr="00960199">
        <w:rPr>
          <w:rStyle w:val="a4"/>
        </w:rPr>
        <w:t>Проверяют ли продукты для детей дошкольного возраста на соответствие требованиям?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11)</w:t>
      </w:r>
      <w:r w:rsidRPr="00960199">
        <w:rPr>
          <w:rStyle w:val="a4"/>
        </w:rPr>
        <w:t>Что делать, если у ребенка есть медицинские показания для диетического питания?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Если у вашего ребенка есть медицинские показания для предоставления диетического питания, то вам необходимо: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— связаться с </w:t>
      </w:r>
      <w:proofErr w:type="gramStart"/>
      <w:r w:rsidRPr="00960199">
        <w:t>ответственным</w:t>
      </w:r>
      <w:proofErr w:type="gramEnd"/>
      <w:r w:rsidRPr="00960199">
        <w:t xml:space="preserve"> по организации питания в ДОУ;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</w:t>
      </w:r>
      <w:proofErr w:type="gramStart"/>
      <w:r w:rsidRPr="00960199">
        <w:t>предоставить справку</w:t>
      </w:r>
      <w:proofErr w:type="gramEnd"/>
      <w:r w:rsidRPr="00960199">
        <w:t>, подтверждающую и описывающую диету;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написать заявление о предоставлении диетического питания;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совместно обсудить меню для вашего ребенка.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12)</w:t>
      </w:r>
      <w:r w:rsidRPr="00960199">
        <w:rPr>
          <w:rStyle w:val="a4"/>
        </w:rPr>
        <w:t>Может ли ежедневное меню отличаться от 10-дневного?</w:t>
      </w:r>
      <w:r w:rsidRPr="00960199">
        <w:rPr>
          <w:b/>
          <w:bCs/>
        </w:rPr>
        <w:br/>
      </w:r>
      <w:r w:rsidRPr="00960199">
        <w:t>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  <w:r w:rsidRPr="00960199">
        <w:br/>
        <w:t xml:space="preserve"> 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960199">
        <w:t>на равноценные по составу продукты в соответствии с таблицей замены продуктов по белкам</w:t>
      </w:r>
      <w:proofErr w:type="gramEnd"/>
      <w:r w:rsidRPr="00960199">
        <w:t xml:space="preserve"> и углеводам.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13)</w:t>
      </w:r>
      <w:r w:rsidRPr="00960199">
        <w:rPr>
          <w:rStyle w:val="a4"/>
        </w:rPr>
        <w:t>Какие продукты не разрешены для питания в детском саду?</w:t>
      </w:r>
      <w:r w:rsidRPr="00960199">
        <w:rPr>
          <w:b/>
          <w:bCs/>
        </w:rPr>
        <w:br/>
      </w:r>
      <w:r w:rsidRPr="00960199">
        <w:t>Мясо и мясопродукты: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мясо диких животных;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коллагенсодержащее сырье из мяса птицы;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мясо третьей и четвертой категории;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мясо с массовой долей костей, жировой и соединительной ткани свыше 20%;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субпродукты, кроме печени, языка, сердца;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кровяные и ливерные колбасы;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непотрошеная птица;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мясо водоплавающих птиц.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Блюда, изготовленные из мяса, птицы, рыбы: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lastRenderedPageBreak/>
        <w:t xml:space="preserve">— зельцы, изделия из мясной </w:t>
      </w:r>
      <w:proofErr w:type="spellStart"/>
      <w:r w:rsidRPr="00960199">
        <w:t>обрези</w:t>
      </w:r>
      <w:proofErr w:type="spellEnd"/>
      <w:r w:rsidRPr="00960199">
        <w:t>, диафрагмы; рулеты из мякоти голов;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блюда, не прошедшие тепловую обработку, кроме соленой рыбы (сельдь, семга, форель).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Консервы:</w:t>
      </w:r>
      <w:r w:rsidRPr="00960199">
        <w:br/>
        <w:t xml:space="preserve">— консервы с нарушением герметичности банок, </w:t>
      </w:r>
      <w:proofErr w:type="spellStart"/>
      <w:r w:rsidRPr="00960199">
        <w:t>бомбажные</w:t>
      </w:r>
      <w:proofErr w:type="spellEnd"/>
      <w:r w:rsidRPr="00960199">
        <w:t>, «</w:t>
      </w:r>
      <w:proofErr w:type="spellStart"/>
      <w:r w:rsidRPr="00960199">
        <w:t>хлопуши</w:t>
      </w:r>
      <w:proofErr w:type="spellEnd"/>
      <w:r w:rsidRPr="00960199">
        <w:t>», банки с ржавчиной, деформированные, без этикеток.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Пищевые жиры: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— кулинарные жиры, свиное или баранье сало, маргарин (маргарин допускается только для выпечки) и другие </w:t>
      </w:r>
      <w:proofErr w:type="spellStart"/>
      <w:r w:rsidRPr="00960199">
        <w:t>гидрогенизированные</w:t>
      </w:r>
      <w:proofErr w:type="spellEnd"/>
      <w:r w:rsidRPr="00960199">
        <w:t xml:space="preserve"> жиры;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сливочное масло жирностью ниже 72%;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жареные в жире (во фритюре) пищевые продукты и кулинарные изделия, чипсы.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Молоко и молочные продукты: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молоко и молочные продукты из хозяйств, неблагополучных по заболеваемости сельскохозяйственных животных;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молоко, не прошедшее пастеризацию;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молочные продукты, творожные сырки с использованием растительных жиров;</w:t>
      </w:r>
      <w:r w:rsidRPr="00960199">
        <w:br/>
        <w:t>— мороженое;</w:t>
      </w:r>
      <w:r w:rsidRPr="00960199">
        <w:br/>
        <w:t xml:space="preserve">— творог из </w:t>
      </w:r>
      <w:proofErr w:type="spellStart"/>
      <w:r w:rsidRPr="00960199">
        <w:t>непастеризованного</w:t>
      </w:r>
      <w:proofErr w:type="spellEnd"/>
      <w:r w:rsidRPr="00960199">
        <w:t xml:space="preserve"> молока;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фляжная сметана без термической обработки;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простокваша «</w:t>
      </w:r>
      <w:proofErr w:type="spellStart"/>
      <w:r w:rsidRPr="00960199">
        <w:t>самоквас</w:t>
      </w:r>
      <w:proofErr w:type="spellEnd"/>
      <w:r w:rsidRPr="00960199">
        <w:t>»;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Яйца:</w:t>
      </w:r>
      <w:r w:rsidRPr="00960199">
        <w:br/>
        <w:t>— яйца водоплавающих птиц;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яйца с загрязненной скорлупой, с насечкой, «тек», «бой»;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яйца из хозяйств, неблагополучных по сальмонеллезам;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Кондитерские изделия: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кремовые кондитерские изделия (пирожные и торты) и кремы.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Прочие продукты и блюда: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первые и вторые блюда на основе сухих пищевых концентратов быстрого приготовления;</w:t>
      </w:r>
      <w:proofErr w:type="gramStart"/>
      <w:r w:rsidRPr="00960199">
        <w:br/>
        <w:t>-</w:t>
      </w:r>
      <w:proofErr w:type="gramEnd"/>
      <w:r w:rsidRPr="00960199">
        <w:t>крупы, мука, сухофрукты и другие продукты, загрязненные различными примесями или зараженные амбарными вредителями;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грибы и кулинарные изделия, из них приготовленные;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квас, газированные напитки;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lastRenderedPageBreak/>
        <w:t>—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кофе натуральный;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ядра абрикосовой косточки, арахиса;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карамель, в том числе леденцовая;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—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14)</w:t>
      </w:r>
      <w:r w:rsidRPr="00960199">
        <w:rPr>
          <w:rStyle w:val="a4"/>
        </w:rPr>
        <w:t>Как организовать питание дома?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Питание ребенка в дошкольном учреждении и в семье должно сочетаться. С этой целью в группе вывешивается меню. Пожалуйста, внимательно, изучайте его, если у вашего ребенка есть хронические заболевания и какие-либо противопоказания к определенным продуктам</w:t>
      </w:r>
      <w:r w:rsidRPr="00960199">
        <w:br/>
        <w:t>питания предупредите об этом медицинскую сестру и воспитателей группы.</w:t>
      </w:r>
      <w:r w:rsidRPr="00960199">
        <w:br/>
        <w:t>До отправления ребенка в детский сад не кормите его, т.к. это нарушает режим питания, приводит к снижению аппетита. Если Вы приводите ребенка с 7.00-7.30, то дома можно дать сок и (или) какие—</w:t>
      </w:r>
      <w:proofErr w:type="gramStart"/>
      <w:r w:rsidRPr="00960199">
        <w:br/>
        <w:t>л</w:t>
      </w:r>
      <w:proofErr w:type="gramEnd"/>
      <w:r w:rsidRPr="00960199">
        <w:t>ибо фрукты.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Переход ребенка </w:t>
      </w:r>
      <w:proofErr w:type="gramStart"/>
      <w:r w:rsidRPr="00960199">
        <w:t>о</w:t>
      </w:r>
      <w:proofErr w:type="gramEnd"/>
      <w:r w:rsidRPr="00960199">
        <w:t xml:space="preserve"> </w:t>
      </w:r>
      <w:proofErr w:type="gramStart"/>
      <w:r w:rsidRPr="00960199">
        <w:t>домашнего</w:t>
      </w:r>
      <w:proofErr w:type="gramEnd"/>
      <w:r w:rsidRPr="00960199">
        <w:t xml:space="preserve"> воспитания к воспитанию в детском коллективе всегда сопровождается определенными психологическими трудностями, часто у детей в это время снижается аппетит, нарушается сон, иногда наблюдаются невротические реакции, снижается общая</w:t>
      </w:r>
      <w:r w:rsidRPr="00960199">
        <w:br/>
        <w:t>сопротивляемость к заболеваниям. Правильная организация питания в это время имеет большое значение и помогает ребенку скорее адаптироваться в коллективе.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Перед поступлением ребенка в детский сад максимально приблизьте режим питания и состав рациона к условиям детского сада. Приучить его к тем блюдам, которые чаще дают в дошкольном учреждении, особенно, если раньше он их никогда не получал.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960199">
        <w:t>В первые</w:t>
      </w:r>
      <w:proofErr w:type="gramEnd"/>
      <w:r w:rsidRPr="00960199">
        <w:t xml:space="preserve"> дни нельзя менять стереотип поведения ребенка, в том числе и привычки в питании. Первое время, если ребенок не ел самостоятельно, воспитатели обязательно будут его кормить и докармливать.</w:t>
      </w:r>
      <w:r w:rsidRPr="00960199">
        <w:br/>
        <w:t>Если ребенок отказывается от пищи, ни в коем случае нельзя кормить его насильно. Это усиливает отрицательно отношение к детскому коллективу.</w:t>
      </w:r>
      <w:r w:rsidRPr="00960199">
        <w:br/>
        <w:t>Для профилактики ОРЗ и ОРВИ следует проводить дополнительно витаминизацию рациона питания детей, используя широкий ассортимент имеющихся витаминизированным пищевых продуктов и напитков, а по необходимости (по заключению врача), также поливитаминных препаратов.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15)</w:t>
      </w:r>
      <w:r w:rsidRPr="00960199">
        <w:rPr>
          <w:rStyle w:val="a4"/>
        </w:rPr>
        <w:t>Каким должен быть домашний ужин?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Многие родители стремятся дома дополнить питание детей жирной и сладкой пищей: пирожными, сметаной, колбасой, а то и покормить незадолго до сна полным домашним обедом. И то, и другое приносит организму ребенка вред. Во время сна процессы пищеварения и обмена веществ резко замедляются, и обильный ужин на длительное время задерживается в пищеварительном канале. Это способствует избыточному отложению жира в организме, накоплению в нем недоокисленных (промежуточных) веществ, затрудняющих обмен, и в итоге — возникновение болезненных состояний.</w:t>
      </w:r>
      <w:r w:rsidRPr="00960199">
        <w:br/>
        <w:t xml:space="preserve">В детских учреждениях дети получают достаточное количество углеводов и жиров, а белков, особенно животного происхождения, нередко не хватает. Поэтому родителям необходимо каждый день просматривать меню и соответственно дополнять ужин детей </w:t>
      </w:r>
      <w:r w:rsidRPr="00960199">
        <w:lastRenderedPageBreak/>
        <w:t>продуктами, богатыми белками животного происхождения, — молоком, творогом, рыбой, яйцами, сыром, если их не было в меню.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Самым дешевым и ценным источником белка в детском питании является творог. Родителям надо позаботиться о том, чтобы творог и блюда из него готовились ребенку на ужин чаще. Если за ужином ребенок получает детский сырок, который содержит белка меньше, к нему добавляют стакан кефира, ацидофильного молока или ряженки. Творог можно дать в натуральном виде (если он пастеризован) или сделать из него сырники, ленивые вареники, налистники. К творогу или творожному изделию дают кисель фруктовый, компот, стакан молока. Можно дать сливки, особенно ослабленным детям. Полезен также мед. Его намазывают на булочку, вмешивают в кисель. Мед с молоком, кисломолочными продуктами способствует повышению гемоглобина. Детям с излишним весом рекомендуют тощий кефир (</w:t>
      </w:r>
      <w:proofErr w:type="spellStart"/>
      <w:r w:rsidRPr="00960199">
        <w:t>таллинский</w:t>
      </w:r>
      <w:proofErr w:type="spellEnd"/>
      <w:r w:rsidRPr="00960199">
        <w:t>, украинский). Он содержит мало жира (всего 1 %), но больше белка — 4,3 % (в обычном кефире — 2,8 % белка).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Следует приучать детей кефир и молоко есть с хлебом. Так обогащается аминокислотный состав пищи. Если в этот день в детском учреждении не давали яйцо, его можно дать на ужин со стаканом кисломолочного продукта. Яйцо также хорошо сочетается с картофелем, зеленым горошком, винегретом. Можно также сделать омлет с картофельным пюре и салатом из капусты, огурца, зеленого лука.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В отдельные дни детям дают рыбное блюдо, особенно из рыбной рубки, так как белки рыбы легче и быстрее перевариваются по сравнению с мясом (1,5—2 часа). </w:t>
      </w:r>
      <w:proofErr w:type="gramStart"/>
      <w:r w:rsidRPr="00960199">
        <w:t>В домашний ужин обязательно включают фрукты, овощи и соки, чтобы дополнить дневное питание в детском учреждении витаминами, минеральными солями и микроэлементами, в том числе и кроветворными: железом, медью, кобальтом, марганцем и др. Это могут быть морковный, томатный соки, которые дают перед ужином, яблоки или другие фрукты, сладкие соки — виноградный, сливовый, нектар, яблочный — после ужина.</w:t>
      </w:r>
      <w:proofErr w:type="gramEnd"/>
      <w:r w:rsidRPr="00960199">
        <w:br/>
        <w:t>Морковь—богатый источник каротина (в 100 г содержится 9 мг), который в организме превращается в витамин А. Пополнять его дефицит в</w:t>
      </w:r>
      <w:r w:rsidRPr="00960199">
        <w:br/>
        <w:t xml:space="preserve">рационе особенно важно детям, подверженным частым заболеваниям верхних дыхательных путей. 50—100 г красной моркови достаточно ребенку для восполнения суточной потребности в каротине. Морковь должна быть ежедневным продуктом в питании ребенка, в особенности в зимне-весенний период. В детском учреждении приготовить сок на большое количество детей трудно, а дома это вполне возможно. Морковь дают не только в виде сока, но и в виде салата с яблоком, </w:t>
      </w:r>
      <w:proofErr w:type="gramStart"/>
      <w:r w:rsidRPr="00960199">
        <w:t>натертых</w:t>
      </w:r>
      <w:proofErr w:type="gramEnd"/>
      <w:r w:rsidRPr="00960199">
        <w:t xml:space="preserve"> на крупной терке с добавлением растительного масла или сметаны с сахаром. Можно приготовить морковные котлеты или пудинг. Старшим детям дают натуральную очищенную морковь, а маленьким натирают ее на терку.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В целом меню домашнего ужина может выглядеть примерно так:</w:t>
      </w:r>
      <w:r w:rsidRPr="00960199">
        <w:br/>
        <w:t>1-й вариант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Морковный сок — 50—100 г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Сырок детский или творог — 100 г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Кефир или ацидофильное молоко — 200 г (с хлебом)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Яблоко или апельсин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2-й вариант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Томатный сок — 100 г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Яйцо всмятку или омлет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Винегрет, салат или картофельное пюре с зеленым консервированным горошком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lastRenderedPageBreak/>
        <w:t>Молоко, сдобная булка или белый хлеб с медом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Фрукты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16)</w:t>
      </w:r>
      <w:r w:rsidRPr="00960199">
        <w:rPr>
          <w:rStyle w:val="a4"/>
        </w:rPr>
        <w:t>Как подготовить ребенка к питанию в детском саду?</w:t>
      </w:r>
      <w:r w:rsidRPr="00960199">
        <w:rPr>
          <w:b/>
          <w:bCs/>
        </w:rPr>
        <w:br/>
      </w:r>
      <w:r w:rsidRPr="00960199">
        <w:t xml:space="preserve">Перед поступлением ребенка в детский сад попробуйте немного приблизить свое домашнее меню (если оно у вас «изысканное») </w:t>
      </w:r>
      <w:proofErr w:type="gramStart"/>
      <w:r w:rsidRPr="00960199">
        <w:t>к</w:t>
      </w:r>
      <w:proofErr w:type="gramEnd"/>
      <w:r w:rsidRPr="00960199">
        <w:t xml:space="preserve">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17)</w:t>
      </w:r>
      <w:r w:rsidRPr="00960199">
        <w:rPr>
          <w:rStyle w:val="a4"/>
        </w:rPr>
        <w:t xml:space="preserve">Что делать, если ребенок ничего не </w:t>
      </w:r>
      <w:proofErr w:type="gramStart"/>
      <w:r w:rsidRPr="00960199">
        <w:rPr>
          <w:rStyle w:val="a4"/>
        </w:rPr>
        <w:t>хочет</w:t>
      </w:r>
      <w:proofErr w:type="gramEnd"/>
      <w:r w:rsidRPr="00960199">
        <w:rPr>
          <w:rStyle w:val="a4"/>
        </w:rPr>
        <w:t xml:space="preserve"> есть в детском саду?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Есть дети, которые в детском саду почти ничего не едят. Особенно часто они встречаются в младших группах. Иногда дети </w:t>
      </w:r>
      <w:proofErr w:type="gramStart"/>
      <w:r w:rsidRPr="00960199">
        <w:t>могут</w:t>
      </w:r>
      <w:proofErr w:type="gramEnd"/>
      <w:r w:rsidRPr="00960199">
        <w:t xml:space="preserve"> есть только йогурт, пить кефир или компот.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Не стоит заставлять такого ребенка есть, со временем он станет принимать пищу наравне со всеми. Достаточно, если ребенок будет в детском </w:t>
      </w:r>
      <w:proofErr w:type="gramStart"/>
      <w:r w:rsidRPr="00960199">
        <w:t>саду</w:t>
      </w:r>
      <w:proofErr w:type="gramEnd"/>
      <w:r w:rsidRPr="00960199">
        <w:t xml:space="preserve"> хотя бы пить (чай, компот, кефир) и понемногу пробовать каждое блюдо.</w:t>
      </w:r>
      <w:r w:rsidRPr="00960199"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>18)</w:t>
      </w:r>
      <w:r w:rsidRPr="00960199">
        <w:rPr>
          <w:rStyle w:val="a4"/>
        </w:rPr>
        <w:t>С какими проблемами в питании сталкиваются дети в детском саду?</w:t>
      </w:r>
      <w:r w:rsidRPr="00960199">
        <w:rPr>
          <w:b/>
          <w:bCs/>
        </w:rPr>
        <w:br/>
      </w:r>
      <w:r w:rsidRPr="00960199"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  <w:r w:rsidRPr="00960199">
        <w:br/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960199" w:rsidRPr="00960199" w:rsidRDefault="00960199" w:rsidP="00960199">
      <w:pPr>
        <w:pStyle w:val="a3"/>
        <w:shd w:val="clear" w:color="auto" w:fill="FFFFFF"/>
        <w:spacing w:before="0" w:beforeAutospacing="0" w:after="150" w:afterAutospacing="0"/>
      </w:pPr>
      <w:r w:rsidRPr="00960199">
        <w:t xml:space="preserve"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</w:t>
      </w:r>
      <w:proofErr w:type="gramStart"/>
      <w:r w:rsidRPr="00960199">
        <w:t>заставляете</w:t>
      </w:r>
      <w:proofErr w:type="gramEnd"/>
      <w:r w:rsidRPr="00960199">
        <w:t xml:space="preserve"> есть эти продукты, — попросите и воспитательницу, чтобы ребенка не заставляли их есть.</w:t>
      </w:r>
    </w:p>
    <w:p w:rsidR="00E46C1C" w:rsidRPr="00960199" w:rsidRDefault="00E46C1C">
      <w:pPr>
        <w:rPr>
          <w:rFonts w:ascii="Times New Roman" w:hAnsi="Times New Roman" w:cs="Times New Roman"/>
          <w:sz w:val="24"/>
          <w:szCs w:val="24"/>
        </w:rPr>
      </w:pPr>
    </w:p>
    <w:sectPr w:rsidR="00E46C1C" w:rsidRPr="00960199" w:rsidSect="00E4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99"/>
    <w:rsid w:val="002C2BCE"/>
    <w:rsid w:val="008A085B"/>
    <w:rsid w:val="00960199"/>
    <w:rsid w:val="00D03300"/>
    <w:rsid w:val="00E46C1C"/>
    <w:rsid w:val="00ED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2275</Words>
  <Characters>12972</Characters>
  <Application>Microsoft Office Word</Application>
  <DocSecurity>0</DocSecurity>
  <Lines>108</Lines>
  <Paragraphs>30</Paragraphs>
  <ScaleCrop>false</ScaleCrop>
  <Company/>
  <LinksUpToDate>false</LinksUpToDate>
  <CharactersWithSpaces>15217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2024-10-29T11:04:00Z</dcterms:created>
  <dcterms:modified xsi:type="dcterms:W3CDTF">2024-10-29T11:04:00Z</dcterms:modified>
</cp:coreProperties>
</file>